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39CCF" w14:textId="77777777" w:rsidR="00886989" w:rsidRDefault="00886989" w:rsidP="0088698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Описание контрольных измерительных материалов</w:t>
      </w:r>
    </w:p>
    <w:p w14:paraId="09538ECA" w14:textId="77777777" w:rsidR="00886989" w:rsidRDefault="00886989" w:rsidP="0088698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для проведения промежуточной аттестации в форме контрольной работы </w:t>
      </w:r>
    </w:p>
    <w:p w14:paraId="659989D6" w14:textId="77777777" w:rsidR="00886989" w:rsidRPr="00713258" w:rsidRDefault="00886989" w:rsidP="0088698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по математике в11 классе</w:t>
      </w:r>
    </w:p>
    <w:p w14:paraId="4E49C842" w14:textId="77777777" w:rsidR="00886989" w:rsidRDefault="00886989" w:rsidP="00886989">
      <w:pPr>
        <w:spacing w:after="25"/>
      </w:pPr>
    </w:p>
    <w:p w14:paraId="7F946CEE" w14:textId="77777777" w:rsidR="00886989" w:rsidRPr="00B8204E" w:rsidRDefault="00886989" w:rsidP="0088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456D">
        <w:rPr>
          <w:rFonts w:ascii="Times New Roman" w:eastAsia="Times New Roman" w:hAnsi="Times New Roman" w:cs="Times New Roman"/>
          <w:b/>
          <w:bCs/>
          <w:sz w:val="28"/>
          <w:szCs w:val="28"/>
        </w:rPr>
        <w:t>1. Назначение диагностической работы</w:t>
      </w:r>
      <w:r>
        <w:t xml:space="preserve">  </w:t>
      </w:r>
    </w:p>
    <w:p w14:paraId="7C23E84F" w14:textId="77777777" w:rsidR="00886989" w:rsidRPr="00484493" w:rsidRDefault="00886989" w:rsidP="00886989">
      <w:pPr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48449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Контрольная работа направлена на выявление качества подготовки обучающихся. </w:t>
      </w:r>
      <w:r>
        <w:rPr>
          <w:rFonts w:ascii="Times New Roman" w:eastAsia="Times New Roman" w:hAnsi="Times New Roman" w:cs="Times New Roman"/>
          <w:sz w:val="24"/>
        </w:rPr>
        <w:t xml:space="preserve">Контрольные измерительные материалы (КИМ) позволяют установить уровень освоения учащимися 11 класса Федерального компонента государственного образовательного стандарта среднего (полного) общего образования.  </w:t>
      </w:r>
      <w:r w:rsidRPr="0048449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089416AA" w14:textId="77777777" w:rsidR="00886989" w:rsidRDefault="00886989" w:rsidP="00886989">
      <w:pPr>
        <w:spacing w:line="264" w:lineRule="auto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/>
          <w:b/>
          <w:sz w:val="28"/>
        </w:rPr>
        <w:t>2. Документы, определяющие содержание контрольной работы</w:t>
      </w:r>
    </w:p>
    <w:p w14:paraId="343623E4" w14:textId="77777777" w:rsidR="00886989" w:rsidRDefault="00886989" w:rsidP="00886989">
      <w:pPr>
        <w:spacing w:line="264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 xml:space="preserve">   </w:t>
      </w:r>
      <w:r w:rsidRPr="00173577">
        <w:rPr>
          <w:rFonts w:ascii="Times New Roman" w:hAnsi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17357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73577">
        <w:rPr>
          <w:rFonts w:ascii="Times New Roman" w:hAnsi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Казани.</w:t>
      </w:r>
    </w:p>
    <w:p w14:paraId="1C0BBB25" w14:textId="77777777" w:rsidR="00886989" w:rsidRDefault="00886989" w:rsidP="00886989">
      <w:pPr>
        <w:spacing w:line="264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Подходы к отбору содержания, разработке структуры контрольной работы</w:t>
      </w:r>
    </w:p>
    <w:p w14:paraId="091741B4" w14:textId="77777777" w:rsidR="00886989" w:rsidRPr="00484493" w:rsidRDefault="00886989" w:rsidP="008869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60C84">
        <w:rPr>
          <w:rFonts w:ascii="Times New Roman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</w:t>
      </w:r>
      <w:r w:rsidRPr="0048449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5C403FE6" w14:textId="77777777" w:rsidR="00886989" w:rsidRPr="00484493" w:rsidRDefault="00886989" w:rsidP="0088698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8449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Предусмотрена оценка сформированности следующих УУД. </w:t>
      </w:r>
    </w:p>
    <w:p w14:paraId="27E04C86" w14:textId="77777777" w:rsidR="00886989" w:rsidRPr="00484493" w:rsidRDefault="00886989" w:rsidP="00886989">
      <w:pPr>
        <w:spacing w:after="200" w:line="240" w:lineRule="auto"/>
        <w:ind w:right="229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484493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Личностные действия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: личностное, профессиональное, жизненное </w:t>
      </w:r>
      <w:r w:rsidRPr="00484493">
        <w:rPr>
          <w:rFonts w:ascii="Times New Roman" w:eastAsiaTheme="minorHAnsi" w:hAnsi="Times New Roman" w:cs="Times New Roman"/>
          <w:color w:val="auto"/>
          <w:spacing w:val="-2"/>
          <w:sz w:val="24"/>
          <w:szCs w:val="24"/>
          <w:lang w:eastAsia="en-US"/>
        </w:rPr>
        <w:t>самоопределение.</w:t>
      </w:r>
    </w:p>
    <w:p w14:paraId="62E46EB8" w14:textId="77777777" w:rsidR="00886989" w:rsidRPr="00484493" w:rsidRDefault="00886989" w:rsidP="00886989">
      <w:pPr>
        <w:spacing w:after="200" w:line="240" w:lineRule="auto"/>
        <w:ind w:right="229" w:firstLine="567"/>
        <w:jc w:val="both"/>
        <w:rPr>
          <w:rFonts w:ascii="Times New Roman" w:eastAsiaTheme="minorHAnsi" w:hAnsi="Times New Roman" w:cs="Times New Roman"/>
          <w:color w:val="auto"/>
          <w:spacing w:val="-2"/>
          <w:sz w:val="24"/>
          <w:szCs w:val="24"/>
          <w:lang w:eastAsia="en-US"/>
        </w:rPr>
      </w:pPr>
      <w:r w:rsidRPr="00484493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Регулятивные действия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: планирование, контроль и коррекция, </w:t>
      </w:r>
      <w:r w:rsidRPr="00484493">
        <w:rPr>
          <w:rFonts w:ascii="Times New Roman" w:eastAsiaTheme="minorHAnsi" w:hAnsi="Times New Roman" w:cs="Times New Roman"/>
          <w:color w:val="auto"/>
          <w:spacing w:val="-2"/>
          <w:sz w:val="24"/>
          <w:szCs w:val="24"/>
          <w:lang w:eastAsia="en-US"/>
        </w:rPr>
        <w:t>саморегуляция.</w:t>
      </w:r>
    </w:p>
    <w:p w14:paraId="707871F7" w14:textId="77777777" w:rsidR="00886989" w:rsidRPr="00484493" w:rsidRDefault="00886989" w:rsidP="00886989">
      <w:pPr>
        <w:spacing w:after="200" w:line="240" w:lineRule="auto"/>
        <w:ind w:right="229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proofErr w:type="spellStart"/>
      <w:r w:rsidRPr="00484493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Общеучебные</w:t>
      </w:r>
      <w:proofErr w:type="spellEnd"/>
      <w:r w:rsidRPr="00484493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 универсальные учебные действия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: поиск и выделение необходимой</w:t>
      </w:r>
      <w:r w:rsidRPr="00484493">
        <w:rPr>
          <w:rFonts w:ascii="Times New Roman" w:eastAsiaTheme="minorHAnsi" w:hAnsi="Times New Roman" w:cs="Times New Roman"/>
          <w:color w:val="auto"/>
          <w:spacing w:val="80"/>
          <w:w w:val="15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информации,</w:t>
      </w:r>
      <w:r w:rsidRPr="00484493">
        <w:rPr>
          <w:rFonts w:ascii="Times New Roman" w:eastAsiaTheme="minorHAnsi" w:hAnsi="Times New Roman" w:cs="Times New Roman"/>
          <w:color w:val="auto"/>
          <w:spacing w:val="80"/>
          <w:w w:val="15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структурирование</w:t>
      </w:r>
      <w:r w:rsidRPr="00484493">
        <w:rPr>
          <w:rFonts w:ascii="Times New Roman" w:eastAsiaTheme="minorHAnsi" w:hAnsi="Times New Roman" w:cs="Times New Roman"/>
          <w:color w:val="auto"/>
          <w:spacing w:val="80"/>
          <w:w w:val="15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знаний,</w:t>
      </w:r>
      <w:r w:rsidRPr="00484493">
        <w:rPr>
          <w:rFonts w:ascii="Times New Roman" w:eastAsiaTheme="minorHAnsi" w:hAnsi="Times New Roman" w:cs="Times New Roman"/>
          <w:color w:val="auto"/>
          <w:spacing w:val="80"/>
          <w:w w:val="15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осознанное</w:t>
      </w:r>
      <w:r w:rsidRPr="00484493">
        <w:rPr>
          <w:rFonts w:ascii="Times New Roman" w:eastAsiaTheme="minorHAnsi" w:hAnsi="Times New Roman" w:cs="Times New Roman"/>
          <w:color w:val="auto"/>
          <w:spacing w:val="80"/>
          <w:w w:val="150"/>
          <w:sz w:val="24"/>
          <w:szCs w:val="24"/>
          <w:lang w:eastAsia="en-US"/>
        </w:rPr>
        <w:t xml:space="preserve">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484493">
        <w:rPr>
          <w:rFonts w:ascii="Times New Roman" w:eastAsiaTheme="minorHAnsi" w:hAnsi="Times New Roman" w:cs="Times New Roman"/>
          <w:color w:val="auto"/>
          <w:spacing w:val="80"/>
          <w:sz w:val="24"/>
          <w:szCs w:val="24"/>
          <w:lang w:eastAsia="en-US"/>
        </w:rPr>
        <w:t xml:space="preserve"> </w:t>
      </w:r>
      <w:r w:rsidRPr="0048449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преобразование модели.</w:t>
      </w:r>
    </w:p>
    <w:p w14:paraId="57B90ADD" w14:textId="77777777" w:rsidR="00886989" w:rsidRPr="00484493" w:rsidRDefault="00886989" w:rsidP="00886989">
      <w:pPr>
        <w:widowControl w:val="0"/>
        <w:autoSpaceDE w:val="0"/>
        <w:autoSpaceDN w:val="0"/>
        <w:spacing w:after="0" w:line="240" w:lineRule="auto"/>
        <w:ind w:right="227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484493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en-US"/>
        </w:rPr>
        <w:t>Логические универсальные действия</w:t>
      </w:r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14:paraId="70E29D1E" w14:textId="77777777" w:rsidR="00886989" w:rsidRPr="00484493" w:rsidRDefault="00886989" w:rsidP="00886989">
      <w:pPr>
        <w:widowControl w:val="0"/>
        <w:autoSpaceDE w:val="0"/>
        <w:autoSpaceDN w:val="0"/>
        <w:spacing w:after="0" w:line="240" w:lineRule="auto"/>
        <w:ind w:right="225"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484493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en-US"/>
        </w:rPr>
        <w:t>Коммуникативные</w:t>
      </w:r>
      <w:r>
        <w:rPr>
          <w:rFonts w:ascii="Times New Roman" w:eastAsia="Times New Roman" w:hAnsi="Times New Roman" w:cs="Times New Roman"/>
          <w:i/>
          <w:color w:val="auto"/>
          <w:spacing w:val="80"/>
          <w:sz w:val="24"/>
          <w:szCs w:val="24"/>
          <w:lang w:eastAsia="en-US"/>
        </w:rPr>
        <w:t xml:space="preserve"> </w:t>
      </w:r>
      <w:r w:rsidRPr="00484493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en-US"/>
        </w:rPr>
        <w:t>действия</w:t>
      </w:r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  <w:r>
        <w:rPr>
          <w:rFonts w:ascii="Times New Roman" w:eastAsia="Times New Roman" w:hAnsi="Times New Roman" w:cs="Times New Roman"/>
          <w:color w:val="auto"/>
          <w:spacing w:val="80"/>
          <w:sz w:val="24"/>
          <w:szCs w:val="24"/>
          <w:lang w:eastAsia="en-US"/>
        </w:rPr>
        <w:t xml:space="preserve"> </w:t>
      </w:r>
      <w:proofErr w:type="gramStart"/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умение</w:t>
      </w:r>
      <w:r w:rsidRPr="00484493">
        <w:rPr>
          <w:rFonts w:ascii="Times New Roman" w:eastAsia="Times New Roman" w:hAnsi="Times New Roman" w:cs="Times New Roman"/>
          <w:color w:val="auto"/>
          <w:spacing w:val="8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</w:t>
      </w:r>
      <w:proofErr w:type="gramEnd"/>
      <w:r w:rsidRPr="00484493">
        <w:rPr>
          <w:rFonts w:ascii="Times New Roman" w:eastAsia="Times New Roman" w:hAnsi="Times New Roman" w:cs="Times New Roman"/>
          <w:color w:val="auto"/>
          <w:spacing w:val="8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достаточной</w:t>
      </w:r>
      <w:r w:rsidRPr="00484493">
        <w:rPr>
          <w:rFonts w:ascii="Times New Roman" w:eastAsia="Times New Roman" w:hAnsi="Times New Roman" w:cs="Times New Roman"/>
          <w:color w:val="auto"/>
          <w:spacing w:val="80"/>
          <w:sz w:val="24"/>
          <w:szCs w:val="24"/>
          <w:lang w:eastAsia="en-US"/>
        </w:rPr>
        <w:t xml:space="preserve">  </w:t>
      </w:r>
      <w:r w:rsidRPr="0048449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полнотой и точностью выражать свои мысли в соответствии с задачами и условиями </w:t>
      </w:r>
      <w:r w:rsidRPr="00484493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коммуникации.</w:t>
      </w:r>
    </w:p>
    <w:p w14:paraId="40B28A20" w14:textId="77777777" w:rsidR="00886989" w:rsidRDefault="00886989" w:rsidP="0088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449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A3456D">
        <w:rPr>
          <w:rFonts w:ascii="Times New Roman" w:eastAsia="Times New Roman" w:hAnsi="Times New Roman" w:cs="Times New Roman"/>
          <w:b/>
          <w:bCs/>
          <w:sz w:val="28"/>
          <w:szCs w:val="28"/>
        </w:rPr>
        <w:t>. Структура диагностической работы</w:t>
      </w:r>
    </w:p>
    <w:p w14:paraId="1C69BBC7" w14:textId="77777777" w:rsidR="00886989" w:rsidRDefault="00886989" w:rsidP="00886989">
      <w:pPr>
        <w:spacing w:after="5" w:line="269" w:lineRule="auto"/>
        <w:ind w:left="379" w:right="48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двух частей, которые различаются по содержанию, сложности и числу заданий. Определяющим признаком каждой части работы является форма заданий:  </w:t>
      </w:r>
    </w:p>
    <w:p w14:paraId="1F558614" w14:textId="77777777" w:rsidR="00886989" w:rsidRDefault="00886989" w:rsidP="00886989">
      <w:pPr>
        <w:spacing w:after="5" w:line="269" w:lineRule="auto"/>
        <w:ind w:left="379" w:right="48" w:firstLine="69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Часть 1 содержит 5 заданий (задания 1–5) с кратким числовым ответом, проверяющих наличие практических математических знаний и умений базового уровня.  </w:t>
      </w:r>
    </w:p>
    <w:p w14:paraId="2F057D5E" w14:textId="77777777" w:rsidR="00886989" w:rsidRDefault="00886989" w:rsidP="00886989">
      <w:pPr>
        <w:spacing w:after="5" w:line="269" w:lineRule="auto"/>
        <w:ind w:left="379" w:right="48" w:firstLine="69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Часть 2 содержит 3 задания по материалу курса математики средней школы, проверяющих уровень профильной математической подготовки. </w:t>
      </w:r>
      <w:bookmarkStart w:id="1" w:name="_Hlk94442445"/>
      <w:r>
        <w:rPr>
          <w:rFonts w:ascii="Times New Roman" w:eastAsia="Times New Roman" w:hAnsi="Times New Roman" w:cs="Times New Roman"/>
          <w:sz w:val="24"/>
        </w:rPr>
        <w:t xml:space="preserve">Из них одно задание (задание 6) с кратким ответом и два задания (задания 7,8) с развёрнутым ответом.  </w:t>
      </w:r>
      <w:bookmarkEnd w:id="1"/>
    </w:p>
    <w:p w14:paraId="00A7394C" w14:textId="77777777" w:rsidR="00886989" w:rsidRDefault="00886989" w:rsidP="00886989">
      <w:pPr>
        <w:spacing w:after="5" w:line="269" w:lineRule="auto"/>
        <w:ind w:left="379" w:right="48" w:firstLine="698"/>
        <w:jc w:val="both"/>
        <w:rPr>
          <w:rFonts w:ascii="Times New Roman" w:eastAsia="Times New Roman" w:hAnsi="Times New Roman" w:cs="Times New Roman"/>
          <w:sz w:val="24"/>
        </w:rPr>
      </w:pPr>
    </w:p>
    <w:p w14:paraId="2A4DCA4A" w14:textId="77777777" w:rsidR="00886989" w:rsidRDefault="00886989" w:rsidP="00886989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r w:rsidRPr="00123939">
        <w:rPr>
          <w:rFonts w:ascii="Times New Roman" w:eastAsia="Times New Roman" w:hAnsi="Times New Roman" w:cs="Times New Roman"/>
          <w:b/>
          <w:sz w:val="28"/>
        </w:rPr>
        <w:t>Кодификаторы проверяемых элементов содержания и требований к уровню подготовки обучающихся</w:t>
      </w:r>
      <w:r w:rsidRPr="00123939">
        <w:rPr>
          <w:rFonts w:ascii="Times New Roman" w:eastAsia="Times New Roman" w:hAnsi="Times New Roman" w:cs="Times New Roman"/>
          <w:sz w:val="28"/>
        </w:rPr>
        <w:t xml:space="preserve"> </w:t>
      </w:r>
    </w:p>
    <w:p w14:paraId="05563CC6" w14:textId="77777777" w:rsidR="00886989" w:rsidRDefault="00886989" w:rsidP="00886989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8900"/>
      </w:tblGrid>
      <w:tr w:rsidR="00886989" w:rsidRPr="002D3C26" w14:paraId="14D913FC" w14:textId="77777777" w:rsidTr="002530EB">
        <w:trPr>
          <w:trHeight w:val="284"/>
        </w:trPr>
        <w:tc>
          <w:tcPr>
            <w:tcW w:w="700" w:type="dxa"/>
            <w:vAlign w:val="bottom"/>
          </w:tcPr>
          <w:p w14:paraId="58662646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900" w:type="dxa"/>
            <w:vAlign w:val="bottom"/>
          </w:tcPr>
          <w:p w14:paraId="61D71F4F" w14:textId="77777777" w:rsidR="00886989" w:rsidRPr="002D3C26" w:rsidRDefault="00886989" w:rsidP="002530EB">
            <w:pPr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табл. 1 приведён кодификатор проверяемых элементов содержания.</w:t>
            </w:r>
          </w:p>
        </w:tc>
      </w:tr>
      <w:tr w:rsidR="00886989" w:rsidRPr="002D3C26" w14:paraId="037F7519" w14:textId="77777777" w:rsidTr="002530EB">
        <w:trPr>
          <w:trHeight w:val="373"/>
        </w:trPr>
        <w:tc>
          <w:tcPr>
            <w:tcW w:w="700" w:type="dxa"/>
            <w:vAlign w:val="bottom"/>
          </w:tcPr>
          <w:p w14:paraId="66E06ECE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900" w:type="dxa"/>
            <w:vAlign w:val="bottom"/>
          </w:tcPr>
          <w:p w14:paraId="4B07C0E2" w14:textId="77777777" w:rsidR="00886989" w:rsidRPr="002D3C26" w:rsidRDefault="00886989" w:rsidP="002530EB">
            <w:pPr>
              <w:spacing w:after="0" w:line="240" w:lineRule="auto"/>
              <w:ind w:left="756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Таблица 1</w:t>
            </w:r>
          </w:p>
        </w:tc>
      </w:tr>
      <w:tr w:rsidR="00886989" w:rsidRPr="002D3C26" w14:paraId="27ADF39B" w14:textId="77777777" w:rsidTr="002530EB">
        <w:trPr>
          <w:trHeight w:val="7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BBBEF23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6"/>
                <w:szCs w:val="6"/>
              </w:rPr>
            </w:pPr>
          </w:p>
        </w:tc>
        <w:tc>
          <w:tcPr>
            <w:tcW w:w="8900" w:type="dxa"/>
            <w:tcBorders>
              <w:bottom w:val="single" w:sz="8" w:space="0" w:color="auto"/>
            </w:tcBorders>
            <w:vAlign w:val="bottom"/>
          </w:tcPr>
          <w:p w14:paraId="03D1EE41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6"/>
                <w:szCs w:val="6"/>
              </w:rPr>
            </w:pPr>
          </w:p>
        </w:tc>
      </w:tr>
      <w:tr w:rsidR="00886989" w:rsidRPr="002D3C26" w14:paraId="2BDA08EA" w14:textId="77777777" w:rsidTr="002530EB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67396E" w14:textId="77777777" w:rsidR="00886989" w:rsidRPr="002D3C26" w:rsidRDefault="00886989" w:rsidP="002530EB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30CAD" w14:textId="77777777" w:rsidR="00886989" w:rsidRPr="002D3C26" w:rsidRDefault="00886989" w:rsidP="002530EB">
            <w:pPr>
              <w:spacing w:after="0" w:line="265" w:lineRule="exact"/>
              <w:ind w:left="274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Проверяемые элементы содержания</w:t>
            </w:r>
          </w:p>
        </w:tc>
      </w:tr>
      <w:tr w:rsidR="00886989" w:rsidRPr="002D3C26" w14:paraId="773E0973" w14:textId="77777777" w:rsidTr="002530EB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94B818" w14:textId="77777777" w:rsidR="00886989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3.1.3</w:t>
            </w:r>
          </w:p>
          <w:p w14:paraId="72676EAC" w14:textId="77777777" w:rsidR="00886989" w:rsidRPr="002D3C26" w:rsidRDefault="00886989" w:rsidP="002530EB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DA34A" w14:textId="77777777" w:rsidR="00886989" w:rsidRPr="002D3C26" w:rsidRDefault="00886989" w:rsidP="00253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26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График функции. Примеры функциональных зависимостей в реальных процессах и явлениях</w:t>
            </w:r>
          </w:p>
        </w:tc>
      </w:tr>
      <w:tr w:rsidR="00886989" w:rsidRPr="002D3C26" w14:paraId="6E7EB809" w14:textId="77777777" w:rsidTr="002530EB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FD6A21" w14:textId="77777777" w:rsidR="00886989" w:rsidRPr="002D3C26" w:rsidRDefault="00886989" w:rsidP="002530EB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.1.5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DD3674" w14:textId="77777777" w:rsidR="00886989" w:rsidRPr="002D3C26" w:rsidRDefault="00886989" w:rsidP="002530EB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Показательные уравнения</w:t>
            </w:r>
          </w:p>
        </w:tc>
      </w:tr>
      <w:tr w:rsidR="00886989" w:rsidRPr="002D3C26" w14:paraId="30CD8985" w14:textId="77777777" w:rsidTr="002530EB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671E72" w14:textId="77777777" w:rsidR="00886989" w:rsidRPr="002D3C26" w:rsidRDefault="00886989" w:rsidP="002530EB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1.3.2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7A18E" w14:textId="77777777" w:rsidR="00886989" w:rsidRPr="002D3C26" w:rsidRDefault="00886989" w:rsidP="002530EB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Логарифм произведения, частного, степени</w:t>
            </w:r>
          </w:p>
        </w:tc>
      </w:tr>
      <w:tr w:rsidR="00886989" w:rsidRPr="002D3C26" w14:paraId="05A21329" w14:textId="77777777" w:rsidTr="002530EB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21915A" w14:textId="77777777" w:rsidR="00886989" w:rsidRPr="002D3C26" w:rsidRDefault="00886989" w:rsidP="002530EB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1.1.6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201F7" w14:textId="77777777" w:rsidR="00886989" w:rsidRPr="002D3C26" w:rsidRDefault="00886989" w:rsidP="002530EB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46A3D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Степень с рациональным показателем и ее свойства</w:t>
            </w:r>
          </w:p>
        </w:tc>
      </w:tr>
      <w:tr w:rsidR="00886989" w:rsidRPr="002D3C26" w14:paraId="56B3AD1F" w14:textId="77777777" w:rsidTr="002530EB">
        <w:trPr>
          <w:trHeight w:val="267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C5C8BD" w14:textId="77777777" w:rsidR="00886989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.5.7</w:t>
            </w:r>
          </w:p>
          <w:p w14:paraId="7FB2C104" w14:textId="77777777" w:rsidR="00886989" w:rsidRPr="002D3C26" w:rsidRDefault="00886989" w:rsidP="002530EB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A3A5CD" w14:textId="77777777" w:rsidR="00886989" w:rsidRPr="00CD05DC" w:rsidRDefault="00886989" w:rsidP="002530EB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D05DC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Объем куба, прямоугольного параллелепипеда, пирамиды, призмы, цилиндра,</w:t>
            </w: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D05DC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конуса, </w:t>
            </w:r>
          </w:p>
          <w:p w14:paraId="2C1C59F4" w14:textId="77777777" w:rsidR="00886989" w:rsidRPr="00594400" w:rsidRDefault="00886989" w:rsidP="002530EB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D05DC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шара</w:t>
            </w:r>
          </w:p>
        </w:tc>
      </w:tr>
      <w:tr w:rsidR="00886989" w:rsidRPr="002D3C26" w14:paraId="391E85CC" w14:textId="77777777" w:rsidTr="002530EB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05630A" w14:textId="77777777" w:rsidR="00886989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4.2.1</w:t>
            </w:r>
          </w:p>
          <w:p w14:paraId="57B55C3C" w14:textId="77777777" w:rsidR="00886989" w:rsidRPr="002D3C26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4.1.4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3A04F53" w14:textId="77777777" w:rsidR="00886989" w:rsidRDefault="00886989" w:rsidP="002530EB">
            <w:pPr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D61DE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к исследованию функций и построению графиков</w:t>
            </w:r>
          </w:p>
          <w:p w14:paraId="181001B7" w14:textId="77777777" w:rsidR="00886989" w:rsidRPr="00594400" w:rsidRDefault="00886989" w:rsidP="002530EB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86989" w:rsidRPr="002D3C26" w14:paraId="44810C50" w14:textId="77777777" w:rsidTr="002530EB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2FFC56A" w14:textId="77777777" w:rsidR="00886989" w:rsidRPr="002D3C26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2.2.4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9455957" w14:textId="77777777" w:rsidR="00886989" w:rsidRPr="002D3C26" w:rsidRDefault="00886989" w:rsidP="002530EB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Логарифмические неравенства</w:t>
            </w:r>
          </w:p>
        </w:tc>
      </w:tr>
      <w:tr w:rsidR="00886989" w:rsidRPr="002D3C26" w14:paraId="6AA4FEA6" w14:textId="77777777" w:rsidTr="002530EB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C22B43" w14:textId="77777777" w:rsidR="00886989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5.3.4</w:t>
            </w:r>
          </w:p>
          <w:p w14:paraId="250266C8" w14:textId="77777777" w:rsidR="00886989" w:rsidRPr="002D3C26" w:rsidRDefault="00886989" w:rsidP="002530EB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5.5.6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DDE65" w14:textId="77777777" w:rsidR="00886989" w:rsidRDefault="00886989" w:rsidP="002530EB">
            <w:pPr>
              <w:spacing w:after="0" w:line="267" w:lineRule="exact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1F5EB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Сечения куба, призмы, пирамиды</w:t>
            </w: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.</w:t>
            </w:r>
          </w:p>
          <w:p w14:paraId="42B9BD6E" w14:textId="77777777" w:rsidR="00886989" w:rsidRPr="002D3C26" w:rsidRDefault="00886989" w:rsidP="002530EB">
            <w:pPr>
              <w:spacing w:after="0" w:line="267" w:lineRule="exact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Площадь поверхности конуса, цилиндра, сферы</w:t>
            </w:r>
          </w:p>
        </w:tc>
      </w:tr>
    </w:tbl>
    <w:p w14:paraId="56CA1067" w14:textId="77777777" w:rsidR="00886989" w:rsidRPr="002D3C2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80"/>
        <w:gridCol w:w="8280"/>
      </w:tblGrid>
      <w:tr w:rsidR="00886989" w:rsidRPr="002D3C26" w14:paraId="7E6B2052" w14:textId="77777777" w:rsidTr="002530EB">
        <w:trPr>
          <w:trHeight w:val="323"/>
        </w:trPr>
        <w:tc>
          <w:tcPr>
            <w:tcW w:w="820" w:type="dxa"/>
            <w:vAlign w:val="bottom"/>
          </w:tcPr>
          <w:p w14:paraId="20E4210D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660" w:type="dxa"/>
            <w:gridSpan w:val="2"/>
            <w:vAlign w:val="bottom"/>
          </w:tcPr>
          <w:p w14:paraId="6AD4BD32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табл. 2 приведен кодификатор проверяемых результатов обучения.</w:t>
            </w:r>
          </w:p>
        </w:tc>
      </w:tr>
      <w:tr w:rsidR="00886989" w:rsidRPr="002D3C26" w14:paraId="5FECC9CB" w14:textId="77777777" w:rsidTr="002530EB">
        <w:trPr>
          <w:trHeight w:val="373"/>
        </w:trPr>
        <w:tc>
          <w:tcPr>
            <w:tcW w:w="820" w:type="dxa"/>
            <w:vAlign w:val="bottom"/>
          </w:tcPr>
          <w:p w14:paraId="6EC3DF0D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B50D9E6" w14:textId="77777777" w:rsidR="00886989" w:rsidRPr="002D3C26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80" w:type="dxa"/>
            <w:vAlign w:val="bottom"/>
          </w:tcPr>
          <w:p w14:paraId="17C44737" w14:textId="77777777" w:rsidR="00886989" w:rsidRPr="002D3C26" w:rsidRDefault="00886989" w:rsidP="002530EB">
            <w:pPr>
              <w:spacing w:after="0" w:line="240" w:lineRule="auto"/>
              <w:ind w:left="706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w w:val="99"/>
                <w:sz w:val="28"/>
                <w:szCs w:val="28"/>
              </w:rPr>
              <w:t>Таблица 2</w:t>
            </w:r>
          </w:p>
        </w:tc>
      </w:tr>
    </w:tbl>
    <w:p w14:paraId="1A064F29" w14:textId="77777777" w:rsidR="00886989" w:rsidRPr="002D3C2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178646" w14:textId="77777777" w:rsidR="00886989" w:rsidRPr="002D3C2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9"/>
        <w:gridCol w:w="7616"/>
      </w:tblGrid>
      <w:tr w:rsidR="00886989" w:rsidRPr="002D3C26" w14:paraId="29929E69" w14:textId="77777777" w:rsidTr="002530EB">
        <w:tc>
          <w:tcPr>
            <w:tcW w:w="1941" w:type="dxa"/>
          </w:tcPr>
          <w:p w14:paraId="448715FA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681" w:type="dxa"/>
          </w:tcPr>
          <w:p w14:paraId="0D62FD0D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Проверяемые результаты обучения</w:t>
            </w:r>
          </w:p>
        </w:tc>
      </w:tr>
      <w:tr w:rsidR="00886989" w:rsidRPr="002D3C26" w14:paraId="2E7678C2" w14:textId="77777777" w:rsidTr="002530EB">
        <w:tc>
          <w:tcPr>
            <w:tcW w:w="1941" w:type="dxa"/>
          </w:tcPr>
          <w:p w14:paraId="78D3EEF1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3.</w:t>
            </w: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, 6.2</w:t>
            </w:r>
          </w:p>
        </w:tc>
        <w:tc>
          <w:tcPr>
            <w:tcW w:w="8681" w:type="dxa"/>
          </w:tcPr>
          <w:p w14:paraId="75829AB8" w14:textId="77777777" w:rsidR="00886989" w:rsidRPr="002D3C26" w:rsidRDefault="00886989" w:rsidP="002530EB">
            <w:pPr>
              <w:tabs>
                <w:tab w:val="left" w:pos="1460"/>
              </w:tabs>
              <w:spacing w:line="244" w:lineRule="auto"/>
              <w:ind w:right="10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029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использовать приобретённые знания  </w:t>
            </w:r>
          </w:p>
        </w:tc>
      </w:tr>
      <w:tr w:rsidR="00886989" w:rsidRPr="002D3C26" w14:paraId="60B63D78" w14:textId="77777777" w:rsidTr="002530EB">
        <w:tc>
          <w:tcPr>
            <w:tcW w:w="1941" w:type="dxa"/>
          </w:tcPr>
          <w:p w14:paraId="12038452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.1</w:t>
            </w:r>
          </w:p>
        </w:tc>
        <w:tc>
          <w:tcPr>
            <w:tcW w:w="8681" w:type="dxa"/>
          </w:tcPr>
          <w:p w14:paraId="2BF7E919" w14:textId="77777777" w:rsidR="00886989" w:rsidRPr="002D3C26" w:rsidRDefault="00886989" w:rsidP="002530EB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решать уравнения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неравенства</w:t>
            </w:r>
          </w:p>
        </w:tc>
      </w:tr>
      <w:tr w:rsidR="00886989" w:rsidRPr="002D3C26" w14:paraId="1FD6EFFF" w14:textId="77777777" w:rsidTr="002530EB">
        <w:tc>
          <w:tcPr>
            <w:tcW w:w="1941" w:type="dxa"/>
          </w:tcPr>
          <w:p w14:paraId="4A61192F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1.1-1.3</w:t>
            </w:r>
          </w:p>
        </w:tc>
        <w:tc>
          <w:tcPr>
            <w:tcW w:w="8681" w:type="dxa"/>
          </w:tcPr>
          <w:p w14:paraId="0A0FEBD5" w14:textId="77777777" w:rsidR="00886989" w:rsidRPr="002D3C26" w:rsidRDefault="00886989" w:rsidP="002530EB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вычисления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преобразования</w:t>
            </w:r>
          </w:p>
        </w:tc>
      </w:tr>
      <w:tr w:rsidR="00886989" w:rsidRPr="002D3C26" w14:paraId="090E535F" w14:textId="77777777" w:rsidTr="002530EB">
        <w:tc>
          <w:tcPr>
            <w:tcW w:w="1941" w:type="dxa"/>
          </w:tcPr>
          <w:p w14:paraId="13C1C429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1.1-1.3</w:t>
            </w:r>
          </w:p>
        </w:tc>
        <w:tc>
          <w:tcPr>
            <w:tcW w:w="8681" w:type="dxa"/>
          </w:tcPr>
          <w:p w14:paraId="0B8F070E" w14:textId="77777777" w:rsidR="00886989" w:rsidRPr="002D3C26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вычисления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преобразования  </w:t>
            </w:r>
          </w:p>
        </w:tc>
      </w:tr>
      <w:tr w:rsidR="00886989" w:rsidRPr="002D3C26" w14:paraId="11159E9A" w14:textId="77777777" w:rsidTr="002530EB">
        <w:tc>
          <w:tcPr>
            <w:tcW w:w="1941" w:type="dxa"/>
          </w:tcPr>
          <w:p w14:paraId="05A1083B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4.2</w:t>
            </w:r>
          </w:p>
        </w:tc>
        <w:tc>
          <w:tcPr>
            <w:tcW w:w="8681" w:type="dxa"/>
          </w:tcPr>
          <w:p w14:paraId="0DC57310" w14:textId="77777777" w:rsidR="00886989" w:rsidRPr="00665F4B" w:rsidRDefault="00886989" w:rsidP="002530EB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65F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действия с геометрическими фигурами, координатами  </w:t>
            </w:r>
          </w:p>
          <w:p w14:paraId="6ADBE60E" w14:textId="77777777" w:rsidR="00886989" w:rsidRPr="002D3C26" w:rsidRDefault="00886989" w:rsidP="002530EB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65F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 векторами</w:t>
            </w:r>
          </w:p>
        </w:tc>
      </w:tr>
      <w:tr w:rsidR="00886989" w:rsidRPr="002D3C26" w14:paraId="5FFB626A" w14:textId="77777777" w:rsidTr="002530EB">
        <w:tc>
          <w:tcPr>
            <w:tcW w:w="1941" w:type="dxa"/>
          </w:tcPr>
          <w:p w14:paraId="057222A3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3.2, 3.3</w:t>
            </w:r>
          </w:p>
        </w:tc>
        <w:tc>
          <w:tcPr>
            <w:tcW w:w="8681" w:type="dxa"/>
          </w:tcPr>
          <w:p w14:paraId="06A76C88" w14:textId="77777777" w:rsidR="00886989" w:rsidRPr="002D3C26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выполнять действия с функциями</w:t>
            </w:r>
          </w:p>
        </w:tc>
      </w:tr>
      <w:tr w:rsidR="00886989" w:rsidRPr="002D3C26" w14:paraId="534DAF76" w14:textId="77777777" w:rsidTr="002530EB">
        <w:tc>
          <w:tcPr>
            <w:tcW w:w="1941" w:type="dxa"/>
          </w:tcPr>
          <w:p w14:paraId="49FB6183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2.3</w:t>
            </w:r>
          </w:p>
        </w:tc>
        <w:tc>
          <w:tcPr>
            <w:tcW w:w="8681" w:type="dxa"/>
          </w:tcPr>
          <w:p w14:paraId="4BD8B2BC" w14:textId="77777777" w:rsidR="00886989" w:rsidRPr="002D3C26" w:rsidRDefault="00886989" w:rsidP="002530EB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</w:pPr>
            <w:r w:rsidRPr="00D6397E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  <w:t>Уметь решать уравнения и неравенства</w:t>
            </w:r>
          </w:p>
        </w:tc>
      </w:tr>
      <w:tr w:rsidR="00886989" w:rsidRPr="002D3C26" w14:paraId="5B773275" w14:textId="77777777" w:rsidTr="002530EB">
        <w:tc>
          <w:tcPr>
            <w:tcW w:w="1941" w:type="dxa"/>
          </w:tcPr>
          <w:p w14:paraId="6651218C" w14:textId="77777777" w:rsidR="00886989" w:rsidRPr="002D3C26" w:rsidRDefault="00886989" w:rsidP="00253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4.2, 4.3</w:t>
            </w:r>
          </w:p>
        </w:tc>
        <w:tc>
          <w:tcPr>
            <w:tcW w:w="8681" w:type="dxa"/>
          </w:tcPr>
          <w:p w14:paraId="5180F656" w14:textId="77777777" w:rsidR="00886989" w:rsidRPr="002D3C26" w:rsidRDefault="00886989" w:rsidP="002530EB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</w:pPr>
            <w:r w:rsidRPr="00D6397E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Уметь выполнять действия с геометрическими фигурами, координатами и векторами  </w:t>
            </w:r>
          </w:p>
        </w:tc>
      </w:tr>
    </w:tbl>
    <w:p w14:paraId="06D79DF4" w14:textId="77777777" w:rsidR="00886989" w:rsidRPr="002D3C2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D35F40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20B2D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3A580" w14:textId="77777777" w:rsidR="00886989" w:rsidRPr="002D3C2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7DD422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CE59B30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10E58F" w14:textId="573FFD4F" w:rsidR="00886989" w:rsidRPr="00934CB7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F8733A">
        <w:rPr>
          <w:rFonts w:ascii="Times New Roman" w:eastAsia="Times New Roman" w:hAnsi="Times New Roman" w:cs="Times New Roman"/>
          <w:b/>
          <w:bCs/>
          <w:sz w:val="28"/>
          <w:szCs w:val="28"/>
        </w:rPr>
        <w:t>6. Распределение заданий варианта контрольной работы по содержанию, проверяемых умениям и видам деятельности</w:t>
      </w:r>
      <w:r w:rsidRPr="00934CB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2350"/>
        <w:gridCol w:w="2231"/>
        <w:gridCol w:w="1317"/>
        <w:gridCol w:w="1206"/>
        <w:gridCol w:w="1589"/>
      </w:tblGrid>
      <w:tr w:rsidR="00886989" w:rsidRPr="00934CB7" w14:paraId="508B0183" w14:textId="77777777" w:rsidTr="002530EB">
        <w:tc>
          <w:tcPr>
            <w:tcW w:w="788" w:type="dxa"/>
          </w:tcPr>
          <w:p w14:paraId="1C43726C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14:paraId="62895A0C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643" w:type="dxa"/>
          </w:tcPr>
          <w:p w14:paraId="4A505CC5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Проверяемые умения</w:t>
            </w:r>
          </w:p>
        </w:tc>
        <w:tc>
          <w:tcPr>
            <w:tcW w:w="2448" w:type="dxa"/>
          </w:tcPr>
          <w:p w14:paraId="0803C650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Коды проверяемых элементов содержания и элементы содержания</w:t>
            </w:r>
          </w:p>
        </w:tc>
        <w:tc>
          <w:tcPr>
            <w:tcW w:w="1317" w:type="dxa"/>
          </w:tcPr>
          <w:p w14:paraId="13DBAF40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Уровень сложности</w:t>
            </w:r>
          </w:p>
        </w:tc>
        <w:tc>
          <w:tcPr>
            <w:tcW w:w="1679" w:type="dxa"/>
          </w:tcPr>
          <w:p w14:paraId="6DDEE8F6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1747" w:type="dxa"/>
          </w:tcPr>
          <w:p w14:paraId="1B9C26D9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34C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Время выполнения</w:t>
            </w:r>
          </w:p>
        </w:tc>
      </w:tr>
      <w:tr w:rsidR="00886989" w:rsidRPr="00934CB7" w14:paraId="63B4EB6F" w14:textId="77777777" w:rsidTr="002530EB">
        <w:tc>
          <w:tcPr>
            <w:tcW w:w="788" w:type="dxa"/>
          </w:tcPr>
          <w:p w14:paraId="7FC5DEA5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4FB5AE6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19DB063E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43" w:type="dxa"/>
          </w:tcPr>
          <w:p w14:paraId="028B4674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029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использовать приобретённые знания  </w:t>
            </w:r>
          </w:p>
        </w:tc>
        <w:tc>
          <w:tcPr>
            <w:tcW w:w="2448" w:type="dxa"/>
          </w:tcPr>
          <w:p w14:paraId="341A8005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E599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3.1.3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B26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График функции. Примеры функциональных зависимостей в реальных процессах и явлениях</w:t>
            </w:r>
          </w:p>
        </w:tc>
        <w:tc>
          <w:tcPr>
            <w:tcW w:w="1317" w:type="dxa"/>
          </w:tcPr>
          <w:p w14:paraId="77AE1C47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  <w:p w14:paraId="6D7FC62D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59E2AC40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9" w:type="dxa"/>
          </w:tcPr>
          <w:p w14:paraId="67F6EF7C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074E58E5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886989" w:rsidRPr="00934CB7" w14:paraId="1872BA03" w14:textId="77777777" w:rsidTr="002530EB">
        <w:tc>
          <w:tcPr>
            <w:tcW w:w="788" w:type="dxa"/>
          </w:tcPr>
          <w:p w14:paraId="2EB8DB8A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643" w:type="dxa"/>
          </w:tcPr>
          <w:p w14:paraId="04CB0B49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решать уравнения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неравенства</w:t>
            </w:r>
          </w:p>
        </w:tc>
        <w:tc>
          <w:tcPr>
            <w:tcW w:w="2448" w:type="dxa"/>
          </w:tcPr>
          <w:p w14:paraId="7C7CB44D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 xml:space="preserve">.1.5. </w:t>
            </w:r>
            <w:r w:rsidRPr="002D3C26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317" w:type="dxa"/>
          </w:tcPr>
          <w:p w14:paraId="571DE46F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679" w:type="dxa"/>
          </w:tcPr>
          <w:p w14:paraId="30D156E8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69FFE14A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886989" w:rsidRPr="00934CB7" w14:paraId="527F4BF8" w14:textId="77777777" w:rsidTr="002530EB">
        <w:tc>
          <w:tcPr>
            <w:tcW w:w="788" w:type="dxa"/>
          </w:tcPr>
          <w:p w14:paraId="0456CEAC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643" w:type="dxa"/>
          </w:tcPr>
          <w:p w14:paraId="11435E33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вычисления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преобразования</w:t>
            </w:r>
          </w:p>
        </w:tc>
        <w:tc>
          <w:tcPr>
            <w:tcW w:w="2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818977" w14:textId="77777777" w:rsidR="00886989" w:rsidRPr="00A86D2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 xml:space="preserve">1.3.2. </w:t>
            </w:r>
            <w:r w:rsidRPr="002D3C26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Логарифм произведения, частного, степени</w:t>
            </w:r>
          </w:p>
        </w:tc>
        <w:tc>
          <w:tcPr>
            <w:tcW w:w="1317" w:type="dxa"/>
          </w:tcPr>
          <w:p w14:paraId="64838A3F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679" w:type="dxa"/>
          </w:tcPr>
          <w:p w14:paraId="255B81EF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429468A5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886989" w:rsidRPr="00934CB7" w14:paraId="070B94C7" w14:textId="77777777" w:rsidTr="002530EB">
        <w:tc>
          <w:tcPr>
            <w:tcW w:w="788" w:type="dxa"/>
          </w:tcPr>
          <w:p w14:paraId="7892549D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643" w:type="dxa"/>
          </w:tcPr>
          <w:p w14:paraId="20C4FDFA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вычисления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преобразования  </w:t>
            </w:r>
          </w:p>
        </w:tc>
        <w:tc>
          <w:tcPr>
            <w:tcW w:w="2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502BDF" w14:textId="77777777" w:rsidR="00886989" w:rsidRPr="00A86D27" w:rsidRDefault="00886989" w:rsidP="002530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1.1.6. </w:t>
            </w:r>
            <w:r w:rsidRPr="00A86D27">
              <w:rPr>
                <w:rFonts w:ascii="Times New Roman" w:eastAsia="Times New Roman" w:hAnsi="Times New Roman" w:cs="Times New Roman"/>
                <w:sz w:val="24"/>
              </w:rPr>
              <w:t>Степень с рациональным показателем и ее свойства</w:t>
            </w:r>
          </w:p>
        </w:tc>
        <w:tc>
          <w:tcPr>
            <w:tcW w:w="1317" w:type="dxa"/>
          </w:tcPr>
          <w:p w14:paraId="5EAFF1DC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679" w:type="dxa"/>
          </w:tcPr>
          <w:p w14:paraId="1EDE7BB0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583BBE97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886989" w:rsidRPr="00934CB7" w14:paraId="2C65EB00" w14:textId="77777777" w:rsidTr="002530EB">
        <w:tc>
          <w:tcPr>
            <w:tcW w:w="788" w:type="dxa"/>
          </w:tcPr>
          <w:p w14:paraId="62575BAD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643" w:type="dxa"/>
          </w:tcPr>
          <w:p w14:paraId="4C64DD54" w14:textId="77777777" w:rsidR="00886989" w:rsidRPr="00665F4B" w:rsidRDefault="00886989" w:rsidP="002530EB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65F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действия с геометрическими фигурами, координатами  </w:t>
            </w:r>
          </w:p>
          <w:p w14:paraId="548BC56B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65F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 векторами</w:t>
            </w:r>
          </w:p>
        </w:tc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12174EA" w14:textId="77777777" w:rsidR="00886989" w:rsidRPr="00A86D27" w:rsidRDefault="00886989" w:rsidP="002530EB">
            <w:pPr>
              <w:spacing w:line="267" w:lineRule="exact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 xml:space="preserve">.5.7. </w:t>
            </w: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 xml:space="preserve">Объем куба, прямоугольного параллелепипеда, пирамиды, призмы, цилиндра, конуса, </w:t>
            </w:r>
          </w:p>
          <w:p w14:paraId="4B8EDCB8" w14:textId="77777777" w:rsidR="00886989" w:rsidRPr="00A86D27" w:rsidRDefault="00886989" w:rsidP="002530EB">
            <w:pPr>
              <w:spacing w:line="267" w:lineRule="exact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шара</w:t>
            </w:r>
          </w:p>
        </w:tc>
        <w:tc>
          <w:tcPr>
            <w:tcW w:w="1317" w:type="dxa"/>
          </w:tcPr>
          <w:p w14:paraId="42B66306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679" w:type="dxa"/>
          </w:tcPr>
          <w:p w14:paraId="6A01B166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5DFF7630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886989" w:rsidRPr="00934CB7" w14:paraId="3234A255" w14:textId="77777777" w:rsidTr="002530EB">
        <w:tc>
          <w:tcPr>
            <w:tcW w:w="788" w:type="dxa"/>
          </w:tcPr>
          <w:p w14:paraId="5CF5377D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643" w:type="dxa"/>
          </w:tcPr>
          <w:p w14:paraId="465EA41B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D3C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выполнять действия с функциями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CA76A7" w14:textId="77777777" w:rsidR="00886989" w:rsidRPr="00A86D27" w:rsidRDefault="00886989" w:rsidP="002530EB">
            <w:pPr>
              <w:spacing w:line="267" w:lineRule="exact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4.2.1, 4.1.4.</w:t>
            </w:r>
            <w:r>
              <w:t xml:space="preserve"> </w:t>
            </w: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1317" w:type="dxa"/>
          </w:tcPr>
          <w:p w14:paraId="6D36AC26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</w:p>
        </w:tc>
        <w:tc>
          <w:tcPr>
            <w:tcW w:w="1679" w:type="dxa"/>
          </w:tcPr>
          <w:p w14:paraId="65771295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14:paraId="2410C3CF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886989" w:rsidRPr="00934CB7" w14:paraId="3E558B9A" w14:textId="77777777" w:rsidTr="002530EB">
        <w:tc>
          <w:tcPr>
            <w:tcW w:w="788" w:type="dxa"/>
          </w:tcPr>
          <w:p w14:paraId="28447152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643" w:type="dxa"/>
          </w:tcPr>
          <w:p w14:paraId="64BC137B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решать уравнения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4B1D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неравенства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443478" w14:textId="77777777" w:rsidR="00886989" w:rsidRPr="00A86D2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2.2.4.</w:t>
            </w:r>
            <w:r>
              <w:t xml:space="preserve"> </w:t>
            </w: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317" w:type="dxa"/>
          </w:tcPr>
          <w:p w14:paraId="399DB0D1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</w:p>
        </w:tc>
        <w:tc>
          <w:tcPr>
            <w:tcW w:w="1679" w:type="dxa"/>
          </w:tcPr>
          <w:p w14:paraId="719517DE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47" w:type="dxa"/>
          </w:tcPr>
          <w:p w14:paraId="7FC18699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886989" w:rsidRPr="00934CB7" w14:paraId="2AAEA43E" w14:textId="77777777" w:rsidTr="002530EB">
        <w:tc>
          <w:tcPr>
            <w:tcW w:w="788" w:type="dxa"/>
          </w:tcPr>
          <w:p w14:paraId="72D95BB3" w14:textId="77777777" w:rsidR="00886989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643" w:type="dxa"/>
          </w:tcPr>
          <w:p w14:paraId="179FCA2E" w14:textId="77777777" w:rsidR="00886989" w:rsidRPr="00934CB7" w:rsidRDefault="00886989" w:rsidP="002530E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6D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Уметь выполнять действия с геометрическими фигурами, координатами и векторами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1C0CC4" w14:textId="77777777" w:rsidR="00886989" w:rsidRPr="00A86D27" w:rsidRDefault="00886989" w:rsidP="002530EB">
            <w:pPr>
              <w:spacing w:line="267" w:lineRule="exact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5.3.4,5.5.6.</w:t>
            </w:r>
            <w:r>
              <w:t xml:space="preserve"> </w:t>
            </w: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Сечения куба, призмы, пирамиды.</w:t>
            </w:r>
          </w:p>
          <w:p w14:paraId="1722B50A" w14:textId="77777777" w:rsidR="00886989" w:rsidRPr="00A86D27" w:rsidRDefault="00886989" w:rsidP="002530EB">
            <w:pPr>
              <w:spacing w:line="267" w:lineRule="exact"/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</w:pPr>
            <w:r w:rsidRPr="00A86D27">
              <w:rPr>
                <w:rFonts w:ascii="Times New Roman" w:eastAsia="Times New Roman" w:hAnsi="Times New Roman" w:cs="Times New Roman"/>
                <w:color w:val="auto"/>
                <w:w w:val="99"/>
                <w:sz w:val="24"/>
                <w:szCs w:val="24"/>
              </w:rPr>
              <w:t>Площадь поверхности конуса, цилиндра, сферы</w:t>
            </w:r>
          </w:p>
        </w:tc>
        <w:tc>
          <w:tcPr>
            <w:tcW w:w="1317" w:type="dxa"/>
          </w:tcPr>
          <w:p w14:paraId="29880173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679" w:type="dxa"/>
          </w:tcPr>
          <w:p w14:paraId="61AC50D2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47" w:type="dxa"/>
          </w:tcPr>
          <w:p w14:paraId="2AA58366" w14:textId="77777777" w:rsidR="00886989" w:rsidRPr="00934CB7" w:rsidRDefault="00886989" w:rsidP="002530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</w:tbl>
    <w:p w14:paraId="08DF9D3E" w14:textId="77777777" w:rsidR="00886989" w:rsidRDefault="00886989" w:rsidP="00886989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sz w:val="28"/>
        </w:rPr>
      </w:pPr>
    </w:p>
    <w:p w14:paraId="05A00847" w14:textId="77777777" w:rsidR="00886989" w:rsidRPr="00123939" w:rsidRDefault="00886989" w:rsidP="00886989">
      <w:pPr>
        <w:spacing w:after="0" w:line="247" w:lineRule="auto"/>
        <w:ind w:left="280" w:right="13"/>
        <w:jc w:val="both"/>
        <w:rPr>
          <w:rFonts w:ascii="Times New Roman" w:eastAsia="Times New Roman" w:hAnsi="Times New Roman" w:cs="Times New Roman"/>
          <w:sz w:val="28"/>
        </w:rPr>
      </w:pPr>
    </w:p>
    <w:p w14:paraId="676A3A79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1521403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4D6B20B" w14:textId="77777777" w:rsidR="00886989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B79530B" w14:textId="77777777" w:rsidR="00886989" w:rsidRPr="009E0464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E04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7</w:t>
      </w:r>
      <w:r w:rsidRPr="009E046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  Распределение заданий контрольной работы по уровню сложности</w:t>
      </w:r>
    </w:p>
    <w:p w14:paraId="2873C15D" w14:textId="77777777" w:rsidR="00886989" w:rsidRPr="009E0464" w:rsidRDefault="00886989" w:rsidP="00886989">
      <w:pPr>
        <w:tabs>
          <w:tab w:val="left" w:pos="560"/>
        </w:tabs>
        <w:spacing w:after="0" w:line="265" w:lineRule="auto"/>
        <w:ind w:right="680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9E0464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   Распределение заданий по уровню сложности приведено в табл. 4.</w:t>
      </w:r>
    </w:p>
    <w:p w14:paraId="7BCDC3B4" w14:textId="77777777" w:rsidR="00886989" w:rsidRPr="009E0464" w:rsidRDefault="00886989" w:rsidP="00886989">
      <w:pPr>
        <w:spacing w:after="0" w:line="1" w:lineRule="exact"/>
        <w:rPr>
          <w:rFonts w:ascii="Times New Roman" w:eastAsiaTheme="minorEastAsia" w:hAnsi="Times New Roman" w:cs="Times New Roman"/>
          <w:color w:val="auto"/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380"/>
        <w:gridCol w:w="1840"/>
        <w:gridCol w:w="1380"/>
        <w:gridCol w:w="2400"/>
        <w:gridCol w:w="20"/>
      </w:tblGrid>
      <w:tr w:rsidR="00886989" w:rsidRPr="009E0464" w14:paraId="17E7AECD" w14:textId="77777777" w:rsidTr="002530EB">
        <w:trPr>
          <w:trHeight w:val="373"/>
        </w:trPr>
        <w:tc>
          <w:tcPr>
            <w:tcW w:w="600" w:type="dxa"/>
            <w:vAlign w:val="bottom"/>
          </w:tcPr>
          <w:p w14:paraId="1FD9D611" w14:textId="77777777" w:rsidR="00886989" w:rsidRPr="009E0464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80" w:type="dxa"/>
            <w:vAlign w:val="bottom"/>
          </w:tcPr>
          <w:p w14:paraId="02F5FF74" w14:textId="77777777" w:rsidR="00886989" w:rsidRPr="009E0464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3255BE3D" w14:textId="77777777" w:rsidR="00886989" w:rsidRPr="009E0464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1E6FED60" w14:textId="77777777" w:rsidR="00886989" w:rsidRPr="009E0464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14:paraId="46F243BB" w14:textId="77777777" w:rsidR="00886989" w:rsidRPr="009E0464" w:rsidRDefault="00886989" w:rsidP="002530EB">
            <w:pPr>
              <w:spacing w:after="0" w:line="240" w:lineRule="auto"/>
              <w:ind w:left="114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9E046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Таблица 4</w:t>
            </w:r>
          </w:p>
        </w:tc>
        <w:tc>
          <w:tcPr>
            <w:tcW w:w="0" w:type="dxa"/>
            <w:vAlign w:val="bottom"/>
          </w:tcPr>
          <w:p w14:paraId="571D3E30" w14:textId="77777777" w:rsidR="00886989" w:rsidRPr="009E0464" w:rsidRDefault="00886989" w:rsidP="002530E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auto"/>
                <w:sz w:val="1"/>
                <w:szCs w:val="1"/>
              </w:rPr>
            </w:pPr>
          </w:p>
        </w:tc>
      </w:tr>
    </w:tbl>
    <w:p w14:paraId="2E29AF83" w14:textId="77777777" w:rsidR="00886989" w:rsidRDefault="00886989" w:rsidP="00886989">
      <w:pPr>
        <w:spacing w:after="5" w:line="269" w:lineRule="auto"/>
        <w:ind w:right="48"/>
        <w:jc w:val="both"/>
      </w:pPr>
    </w:p>
    <w:p w14:paraId="103F018B" w14:textId="77777777" w:rsidR="00886989" w:rsidRDefault="00886989" w:rsidP="00886989">
      <w:pPr>
        <w:spacing w:after="5" w:line="269" w:lineRule="auto"/>
        <w:ind w:left="379" w:right="48" w:firstLine="698"/>
        <w:jc w:val="both"/>
      </w:pPr>
    </w:p>
    <w:tbl>
      <w:tblPr>
        <w:tblStyle w:val="TableGrid"/>
        <w:tblW w:w="9573" w:type="dxa"/>
        <w:tblInd w:w="28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759"/>
        <w:gridCol w:w="2062"/>
        <w:gridCol w:w="2007"/>
        <w:gridCol w:w="3745"/>
      </w:tblGrid>
      <w:tr w:rsidR="00886989" w14:paraId="0D6190AF" w14:textId="77777777" w:rsidTr="002530EB">
        <w:trPr>
          <w:trHeight w:val="1781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F9E0" w14:textId="77777777" w:rsidR="00886989" w:rsidRDefault="00886989" w:rsidP="002530EB">
            <w:pPr>
              <w:spacing w:after="2" w:line="275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Уровень сложности </w:t>
            </w:r>
          </w:p>
          <w:p w14:paraId="77C0F20B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заданий </w:t>
            </w:r>
          </w:p>
          <w:p w14:paraId="401290E0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A50A" w14:textId="77777777" w:rsidR="00886989" w:rsidRDefault="00886989" w:rsidP="002530EB">
            <w:r>
              <w:rPr>
                <w:rFonts w:ascii="Times New Roman" w:eastAsia="Times New Roman" w:hAnsi="Times New Roman" w:cs="Times New Roman"/>
              </w:rPr>
              <w:t xml:space="preserve">Число заданий </w:t>
            </w:r>
          </w:p>
          <w:p w14:paraId="4E6424EF" w14:textId="77777777" w:rsidR="00886989" w:rsidRDefault="00886989" w:rsidP="002530E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B66B" w14:textId="77777777" w:rsidR="00886989" w:rsidRDefault="00886989" w:rsidP="002530EB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Максимальный </w:t>
            </w:r>
          </w:p>
          <w:p w14:paraId="0B081FA9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первичный балл </w:t>
            </w:r>
          </w:p>
          <w:p w14:paraId="51B34260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4E9D" w14:textId="77777777" w:rsidR="00886989" w:rsidRDefault="00886989" w:rsidP="002530EB">
            <w:pPr>
              <w:spacing w:after="1" w:line="276" w:lineRule="auto"/>
              <w:ind w:left="2" w:right="1032"/>
            </w:pPr>
            <w:r>
              <w:rPr>
                <w:rFonts w:ascii="Times New Roman" w:eastAsia="Times New Roman" w:hAnsi="Times New Roman" w:cs="Times New Roman"/>
              </w:rPr>
              <w:t xml:space="preserve">Процент максимального первичного балла за задания данного уровня </w:t>
            </w:r>
          </w:p>
          <w:p w14:paraId="3E02D2E6" w14:textId="77777777" w:rsidR="00886989" w:rsidRDefault="00886989" w:rsidP="002530EB">
            <w:pPr>
              <w:ind w:left="2" w:right="1192"/>
            </w:pPr>
            <w:r>
              <w:rPr>
                <w:rFonts w:ascii="Times New Roman" w:eastAsia="Times New Roman" w:hAnsi="Times New Roman" w:cs="Times New Roman"/>
              </w:rPr>
              <w:t xml:space="preserve">сложности от максимального первичного балла за всю работу, равного 11 </w:t>
            </w:r>
          </w:p>
        </w:tc>
      </w:tr>
      <w:tr w:rsidR="00886989" w14:paraId="1DEA71AC" w14:textId="77777777" w:rsidTr="002530EB">
        <w:trPr>
          <w:trHeight w:val="264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35DB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F9D0" w14:textId="77777777" w:rsidR="00886989" w:rsidRDefault="00886989" w:rsidP="002530EB">
            <w:r>
              <w:t>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5FBA" w14:textId="77777777" w:rsidR="00886989" w:rsidRDefault="00886989" w:rsidP="002530EB">
            <w:pPr>
              <w:ind w:left="2"/>
            </w:pPr>
            <w:r>
              <w:t>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4121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45,4% </w:t>
            </w:r>
          </w:p>
        </w:tc>
      </w:tr>
      <w:tr w:rsidR="00886989" w14:paraId="2795883B" w14:textId="77777777" w:rsidTr="002530EB">
        <w:trPr>
          <w:trHeight w:val="264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8F6D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Повышенный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2E6E" w14:textId="77777777" w:rsidR="00886989" w:rsidRDefault="00886989" w:rsidP="002530EB">
            <w: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DFAA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7551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27,3% </w:t>
            </w:r>
          </w:p>
        </w:tc>
      </w:tr>
      <w:tr w:rsidR="00886989" w14:paraId="7ED48C83" w14:textId="77777777" w:rsidTr="002530EB">
        <w:trPr>
          <w:trHeight w:val="262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172D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Высокий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E7BA" w14:textId="77777777" w:rsidR="00886989" w:rsidRDefault="00886989" w:rsidP="002530EB"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DE5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A44A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27,3% </w:t>
            </w:r>
          </w:p>
        </w:tc>
      </w:tr>
      <w:tr w:rsidR="00886989" w14:paraId="78747EF2" w14:textId="77777777" w:rsidTr="002530EB">
        <w:trPr>
          <w:trHeight w:val="264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716E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5BE8" w14:textId="77777777" w:rsidR="00886989" w:rsidRDefault="00886989" w:rsidP="002530EB">
            <w:r>
              <w:t>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B00B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11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6AE5" w14:textId="77777777" w:rsidR="00886989" w:rsidRDefault="00886989" w:rsidP="002530E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100% </w:t>
            </w:r>
          </w:p>
        </w:tc>
      </w:tr>
    </w:tbl>
    <w:p w14:paraId="28370D1E" w14:textId="77777777" w:rsidR="00886989" w:rsidRDefault="00886989" w:rsidP="00886989">
      <w:pPr>
        <w:spacing w:after="5" w:line="269" w:lineRule="auto"/>
        <w:ind w:left="379" w:right="48" w:firstLine="698"/>
        <w:jc w:val="both"/>
      </w:pPr>
    </w:p>
    <w:p w14:paraId="62FEED78" w14:textId="77777777" w:rsidR="00886989" w:rsidRPr="00D65D90" w:rsidRDefault="00886989" w:rsidP="00886989">
      <w:pPr>
        <w:spacing w:after="5" w:line="269" w:lineRule="auto"/>
        <w:ind w:left="379" w:right="48" w:firstLine="698"/>
        <w:jc w:val="both"/>
        <w:rPr>
          <w:sz w:val="28"/>
          <w:szCs w:val="28"/>
        </w:rPr>
      </w:pPr>
    </w:p>
    <w:p w14:paraId="68E90FEC" w14:textId="77777777" w:rsidR="00886989" w:rsidRPr="0014228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1422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8.</w:t>
      </w:r>
      <w:r w:rsidRPr="00D65D9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Т</w:t>
      </w:r>
      <w:r w:rsidRPr="001422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ипы заданий, сценарии выполнения заданий</w:t>
      </w:r>
    </w:p>
    <w:p w14:paraId="5014D030" w14:textId="77777777" w:rsidR="00886989" w:rsidRPr="00142286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9839A27" w14:textId="77777777" w:rsidR="00886989" w:rsidRPr="00142286" w:rsidRDefault="00886989" w:rsidP="0088698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       Часть 1 содержит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5</w:t>
      </w: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заданий базового уровня по материалу курса математики. К каждому заданию нужно дать краткий ответ, представленный либо целым числом, либо конечной десятичной дробью. </w:t>
      </w:r>
    </w:p>
    <w:p w14:paraId="58BDA667" w14:textId="77777777" w:rsidR="00886989" w:rsidRPr="00142286" w:rsidRDefault="00886989" w:rsidP="0088698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     Часть 2 содержит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3</w:t>
      </w: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более сложных задания. </w:t>
      </w:r>
      <w:r>
        <w:rPr>
          <w:rFonts w:ascii="Times New Roman" w:eastAsia="Times New Roman" w:hAnsi="Times New Roman" w:cs="Times New Roman"/>
          <w:sz w:val="24"/>
        </w:rPr>
        <w:t xml:space="preserve">Из них одно задание (задание 6) с кратким ответом и два задания (задания 7,8) с развёрнутым ответом.  </w:t>
      </w: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>При выполнении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заданий 7,8</w:t>
      </w: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надо записать подробное обоснованное решение и ответ. </w:t>
      </w:r>
    </w:p>
    <w:p w14:paraId="7EA5AE42" w14:textId="77777777" w:rsidR="00886989" w:rsidRPr="00142286" w:rsidRDefault="00886989" w:rsidP="0088698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142286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     Исправления и зачёркивания в каждой части работы, если они сделаны аккуратно, не являются поводом для снижения оценки. </w:t>
      </w:r>
    </w:p>
    <w:p w14:paraId="351B08F2" w14:textId="77777777" w:rsidR="00886989" w:rsidRPr="00142286" w:rsidRDefault="00886989" w:rsidP="0088698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286">
        <w:rPr>
          <w:rFonts w:ascii="Times New Roman" w:eastAsiaTheme="minorHAnsi" w:hAnsi="Times New Roman" w:cs="Times New Roman"/>
          <w:color w:val="auto"/>
          <w:sz w:val="23"/>
          <w:szCs w:val="23"/>
          <w:lang w:eastAsia="en-US"/>
        </w:rPr>
        <w:t>За выполнение задания обучающийся получает определённое число баллов.</w:t>
      </w:r>
    </w:p>
    <w:p w14:paraId="69330633" w14:textId="77777777" w:rsidR="00886989" w:rsidRDefault="00886989" w:rsidP="00886989">
      <w:pPr>
        <w:spacing w:after="5" w:line="269" w:lineRule="auto"/>
        <w:ind w:right="48"/>
        <w:jc w:val="both"/>
      </w:pPr>
    </w:p>
    <w:p w14:paraId="6581CE02" w14:textId="77777777" w:rsidR="00886989" w:rsidRPr="00482DBA" w:rsidRDefault="00886989" w:rsidP="008869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9. Система оценивания отдельных заданий и работы в целом</w:t>
      </w:r>
    </w:p>
    <w:p w14:paraId="3FC909C1" w14:textId="77777777" w:rsidR="00886989" w:rsidRPr="00482DBA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E880197" w14:textId="77777777" w:rsidR="00886989" w:rsidRPr="00482DBA" w:rsidRDefault="00886989" w:rsidP="0088698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DBA">
        <w:rPr>
          <w:rFonts w:ascii="Times New Roman" w:eastAsia="Times New Roman" w:hAnsi="Times New Roman" w:cs="Times New Roman"/>
          <w:sz w:val="24"/>
          <w:szCs w:val="24"/>
        </w:rPr>
        <w:t>Правильное решение каждого из заданий 1–6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14:paraId="62B1B47A" w14:textId="77777777" w:rsidR="00886989" w:rsidRPr="00482DBA" w:rsidRDefault="00886989" w:rsidP="0088698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DBA">
        <w:rPr>
          <w:rFonts w:ascii="Times New Roman" w:eastAsia="Times New Roman" w:hAnsi="Times New Roman" w:cs="Times New Roman"/>
          <w:sz w:val="24"/>
          <w:szCs w:val="24"/>
        </w:rPr>
        <w:t>Выполнение задания 7 оценивается от 0 до 2 баллов.</w:t>
      </w:r>
    </w:p>
    <w:p w14:paraId="5665961E" w14:textId="77777777" w:rsidR="00886989" w:rsidRPr="00482DBA" w:rsidRDefault="00886989" w:rsidP="0088698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DBA">
        <w:rPr>
          <w:rFonts w:ascii="Times New Roman" w:eastAsia="Times New Roman" w:hAnsi="Times New Roman" w:cs="Times New Roman"/>
          <w:sz w:val="24"/>
          <w:szCs w:val="24"/>
        </w:rPr>
        <w:t>Выполнение задания 8 оценивается от 0 до 3 баллов</w:t>
      </w:r>
    </w:p>
    <w:p w14:paraId="123CE906" w14:textId="77777777" w:rsidR="00886989" w:rsidRPr="00482DBA" w:rsidRDefault="00886989" w:rsidP="0088698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DBA">
        <w:rPr>
          <w:rFonts w:ascii="Times New Roman" w:eastAsia="Times New Roman" w:hAnsi="Times New Roman" w:cs="Times New Roman"/>
          <w:sz w:val="24"/>
          <w:szCs w:val="24"/>
        </w:rPr>
        <w:t>Максимальный первичный балл -11.</w:t>
      </w:r>
    </w:p>
    <w:p w14:paraId="45C442C7" w14:textId="77777777" w:rsidR="00886989" w:rsidRPr="00F8733A" w:rsidRDefault="00886989" w:rsidP="00886989">
      <w:pPr>
        <w:widowControl w:val="0"/>
        <w:tabs>
          <w:tab w:val="left" w:pos="1262"/>
        </w:tabs>
        <w:autoSpaceDE w:val="0"/>
        <w:autoSpaceDN w:val="0"/>
        <w:spacing w:before="88" w:after="0" w:line="320" w:lineRule="exact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F873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</w:t>
      </w:r>
      <w:r w:rsidRPr="00F8733A">
        <w:rPr>
          <w:rFonts w:ascii="Times New Roman" w:eastAsia="Times New Roman" w:hAnsi="Times New Roman" w:cs="Times New Roman"/>
          <w:b/>
          <w:bCs/>
          <w:color w:val="auto"/>
          <w:w w:val="95"/>
          <w:sz w:val="28"/>
          <w:szCs w:val="28"/>
          <w:lang w:eastAsia="en-US"/>
        </w:rPr>
        <w:t>Продолжительность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49"/>
          <w:w w:val="150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w w:val="95"/>
          <w:sz w:val="28"/>
          <w:szCs w:val="28"/>
          <w:lang w:eastAsia="en-US"/>
        </w:rPr>
        <w:t>контрольной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50"/>
          <w:w w:val="150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2"/>
          <w:w w:val="95"/>
          <w:sz w:val="28"/>
          <w:szCs w:val="28"/>
          <w:lang w:eastAsia="en-US"/>
        </w:rPr>
        <w:t>работы</w:t>
      </w:r>
    </w:p>
    <w:p w14:paraId="15429D98" w14:textId="77777777" w:rsidR="00886989" w:rsidRPr="00F8733A" w:rsidRDefault="00886989" w:rsidP="0088698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</w:pP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На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выполнение</w:t>
      </w:r>
      <w:r w:rsidRPr="00F8733A">
        <w:rPr>
          <w:rFonts w:ascii="Times New Roman" w:eastAsia="Times New Roman" w:hAnsi="Times New Roman" w:cs="Times New Roman"/>
          <w:color w:val="auto"/>
          <w:spacing w:val="-8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проверочной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работы</w:t>
      </w:r>
      <w:r w:rsidRPr="00F8733A">
        <w:rPr>
          <w:rFonts w:ascii="Times New Roman" w:eastAsia="Times New Roman" w:hAnsi="Times New Roman" w:cs="Times New Roman"/>
          <w:color w:val="auto"/>
          <w:spacing w:val="-6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по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математике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дается</w:t>
      </w:r>
      <w:r w:rsidRPr="00F8733A">
        <w:rPr>
          <w:rFonts w:ascii="Times New Roman" w:eastAsia="Times New Roman" w:hAnsi="Times New Roman" w:cs="Times New Roman"/>
          <w:color w:val="auto"/>
          <w:spacing w:val="-8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45</w:t>
      </w:r>
      <w:r w:rsidRPr="00F8733A">
        <w:rPr>
          <w:rFonts w:ascii="Times New Roman" w:eastAsia="Times New Roman" w:hAnsi="Times New Roman" w:cs="Times New Roman"/>
          <w:color w:val="auto"/>
          <w:spacing w:val="-8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минут.</w:t>
      </w:r>
    </w:p>
    <w:p w14:paraId="37A486C4" w14:textId="77777777" w:rsidR="00886989" w:rsidRPr="00F8733A" w:rsidRDefault="00886989" w:rsidP="0088698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3DD2F009" w14:textId="77777777" w:rsidR="00886989" w:rsidRPr="00F8733A" w:rsidRDefault="00886989" w:rsidP="00886989">
      <w:pPr>
        <w:widowControl w:val="0"/>
        <w:tabs>
          <w:tab w:val="left" w:pos="1262"/>
        </w:tabs>
        <w:autoSpaceDE w:val="0"/>
        <w:autoSpaceDN w:val="0"/>
        <w:spacing w:after="0" w:line="320" w:lineRule="exact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11.Дополнительные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4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материалы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4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и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4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28"/>
          <w:lang w:eastAsia="en-US"/>
        </w:rPr>
        <w:t>оборудование</w:t>
      </w:r>
    </w:p>
    <w:p w14:paraId="604F5326" w14:textId="77777777" w:rsidR="00886989" w:rsidRDefault="00886989" w:rsidP="0088698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</w:pP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Дополнительные</w:t>
      </w:r>
      <w:r w:rsidRPr="00F8733A">
        <w:rPr>
          <w:rFonts w:ascii="Times New Roman" w:eastAsia="Times New Roman" w:hAnsi="Times New Roman" w:cs="Times New Roman"/>
          <w:color w:val="auto"/>
          <w:spacing w:val="-12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материалы</w:t>
      </w:r>
      <w:r w:rsidRPr="00F8733A">
        <w:rPr>
          <w:rFonts w:ascii="Times New Roman" w:eastAsia="Times New Roman" w:hAnsi="Times New Roman" w:cs="Times New Roman"/>
          <w:color w:val="auto"/>
          <w:spacing w:val="-11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и</w:t>
      </w:r>
      <w:r w:rsidRPr="00F8733A">
        <w:rPr>
          <w:rFonts w:ascii="Times New Roman" w:eastAsia="Times New Roman" w:hAnsi="Times New Roman" w:cs="Times New Roman"/>
          <w:color w:val="auto"/>
          <w:spacing w:val="-12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оборудование</w:t>
      </w:r>
      <w:r w:rsidRPr="00F8733A">
        <w:rPr>
          <w:rFonts w:ascii="Times New Roman" w:eastAsia="Times New Roman" w:hAnsi="Times New Roman" w:cs="Times New Roman"/>
          <w:color w:val="auto"/>
          <w:spacing w:val="-11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</w:t>
      </w:r>
      <w:r w:rsidRPr="00F8733A">
        <w:rPr>
          <w:rFonts w:ascii="Times New Roman" w:eastAsia="Times New Roman" w:hAnsi="Times New Roman" w:cs="Times New Roman"/>
          <w:color w:val="auto"/>
          <w:spacing w:val="-12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требуются.</w:t>
      </w:r>
    </w:p>
    <w:p w14:paraId="5E35B663" w14:textId="77777777" w:rsidR="00886989" w:rsidRPr="00F8733A" w:rsidRDefault="00886989" w:rsidP="0088698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4DA2EF25" w14:textId="77777777" w:rsidR="00886989" w:rsidRPr="00F8733A" w:rsidRDefault="00886989" w:rsidP="00886989">
      <w:pPr>
        <w:widowControl w:val="0"/>
        <w:tabs>
          <w:tab w:val="left" w:pos="851"/>
        </w:tabs>
        <w:autoSpaceDE w:val="0"/>
        <w:autoSpaceDN w:val="0"/>
        <w:spacing w:after="0" w:line="320" w:lineRule="exact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12.Рекомендации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1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по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1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подготовке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1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к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1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контрольной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11"/>
          <w:sz w:val="28"/>
          <w:szCs w:val="28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28"/>
          <w:lang w:eastAsia="en-US"/>
        </w:rPr>
        <w:t>работе</w:t>
      </w:r>
    </w:p>
    <w:p w14:paraId="7EBD4FF4" w14:textId="77777777" w:rsidR="00886989" w:rsidRPr="00F8733A" w:rsidRDefault="00886989" w:rsidP="0088698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Специальная</w:t>
      </w:r>
      <w:r w:rsidRPr="00F8733A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подготовка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</w:t>
      </w:r>
      <w:r w:rsidRPr="00F8733A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контрольной 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>работе</w:t>
      </w:r>
      <w:r w:rsidRPr="00F8733A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не</w:t>
      </w:r>
      <w:r w:rsidRPr="00F8733A">
        <w:rPr>
          <w:rFonts w:ascii="Times New Roman" w:eastAsia="Times New Roman" w:hAnsi="Times New Roman" w:cs="Times New Roman"/>
          <w:color w:val="auto"/>
          <w:spacing w:val="-9"/>
          <w:sz w:val="24"/>
          <w:szCs w:val="24"/>
          <w:lang w:eastAsia="en-US"/>
        </w:rPr>
        <w:t xml:space="preserve"> </w:t>
      </w:r>
      <w:r w:rsidRPr="00F8733A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требуется.</w:t>
      </w:r>
    </w:p>
    <w:p w14:paraId="3FB14AF6" w14:textId="77777777" w:rsidR="00886989" w:rsidRPr="00F8733A" w:rsidRDefault="00886989" w:rsidP="00886989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2E118D0" w14:textId="77777777" w:rsidR="0019667B" w:rsidRDefault="0019667B"/>
    <w:sectPr w:rsidR="0019667B" w:rsidSect="0088698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89"/>
    <w:rsid w:val="0019667B"/>
    <w:rsid w:val="00886989"/>
    <w:rsid w:val="00A6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CD32"/>
  <w15:chartTrackingRefBased/>
  <w15:docId w15:val="{271648EA-7972-465B-A84D-2CE55895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89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8698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8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10. Продолжительность контрольной работы</vt:lpstr>
      <vt:lpstr>    11.Дополнительные материалы и оборудование</vt:lpstr>
      <vt:lpstr>    12.Рекомендации по подготовке к контрольной работе</vt:lpstr>
    </vt:vector>
  </TitlesOfParts>
  <Company/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sleeps</dc:creator>
  <cp:keywords/>
  <dc:description/>
  <cp:lastModifiedBy>Учетная запись Майкрософт</cp:lastModifiedBy>
  <cp:revision>2</cp:revision>
  <dcterms:created xsi:type="dcterms:W3CDTF">2022-02-03T07:33:00Z</dcterms:created>
  <dcterms:modified xsi:type="dcterms:W3CDTF">2022-02-03T07:33:00Z</dcterms:modified>
</cp:coreProperties>
</file>